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34C8" w14:textId="413C29AB" w:rsidR="00105FB3" w:rsidRPr="008C69E1" w:rsidRDefault="000735C0" w:rsidP="007B296D">
      <w:pPr>
        <w:pStyle w:val="Titre1"/>
        <w:ind w:left="142"/>
        <w:jc w:val="center"/>
        <w:rPr>
          <w:rFonts w:ascii="Univers Condensed Light" w:hAnsi="Univers Condensed Light"/>
          <w:sz w:val="56"/>
          <w:szCs w:val="56"/>
        </w:rPr>
      </w:pPr>
      <w:r w:rsidRPr="008C69E1">
        <w:rPr>
          <w:rFonts w:ascii="Univers Condensed Light" w:hAnsi="Univers Condensed Light"/>
          <w:sz w:val="56"/>
          <w:szCs w:val="56"/>
        </w:rPr>
        <w:t>Appel de Candidatures</w:t>
      </w:r>
    </w:p>
    <w:p w14:paraId="0E6DE850" w14:textId="436BFD74" w:rsidR="008C69E1" w:rsidRDefault="008C69E1" w:rsidP="008C69E1">
      <w:pPr>
        <w:pStyle w:val="Titre1"/>
        <w:jc w:val="center"/>
        <w:rPr>
          <w:rFonts w:ascii="Univers Condensed Light" w:hAnsi="Univers Condensed Light"/>
          <w:sz w:val="56"/>
          <w:szCs w:val="56"/>
        </w:rPr>
      </w:pPr>
      <w:r w:rsidRPr="008C69E1">
        <w:rPr>
          <w:rFonts w:ascii="Univers Condensed Light" w:hAnsi="Univers Condensed Light"/>
          <w:sz w:val="56"/>
          <w:szCs w:val="56"/>
        </w:rPr>
        <w:t>Comité consultatif d’urbanisme</w:t>
      </w:r>
    </w:p>
    <w:p w14:paraId="29456FA8" w14:textId="77777777" w:rsidR="008C69E1" w:rsidRDefault="008C69E1" w:rsidP="008C69E1"/>
    <w:p w14:paraId="38D5349B" w14:textId="77777777" w:rsidR="00A86769" w:rsidRDefault="00A86769" w:rsidP="008C69E1">
      <w:pPr>
        <w:rPr>
          <w:rFonts w:ascii="Univers Condensed Light" w:hAnsi="Univers Condensed Light"/>
        </w:rPr>
      </w:pPr>
    </w:p>
    <w:p w14:paraId="17038113" w14:textId="69749717" w:rsidR="008C69E1" w:rsidRDefault="00D11561" w:rsidP="008C69E1">
      <w:pPr>
        <w:rPr>
          <w:rFonts w:ascii="Univers Condensed Light" w:hAnsi="Univers Condensed Light"/>
        </w:rPr>
      </w:pPr>
      <w:r>
        <w:rPr>
          <w:rFonts w:ascii="Univers Condensed Light" w:hAnsi="Univers Condensed Light"/>
        </w:rPr>
        <w:t>La municipalité de Chutes-Aux-Outardes est à la recherche de citoyens désirant pourvoir un poste devenu vacant au sein du comité consultatif d’urbanisme (CCU)</w:t>
      </w:r>
      <w:r w:rsidR="004148B2">
        <w:rPr>
          <w:rFonts w:ascii="Univers Condensed Light" w:hAnsi="Univers Condensed Light"/>
        </w:rPr>
        <w:t>.</w:t>
      </w:r>
    </w:p>
    <w:p w14:paraId="551D7CB0" w14:textId="69794C57" w:rsidR="00D11561" w:rsidRDefault="004148B2" w:rsidP="008C69E1">
      <w:pPr>
        <w:rPr>
          <w:rFonts w:ascii="Univers Condensed Light" w:hAnsi="Univers Condensed Light"/>
        </w:rPr>
      </w:pPr>
      <w:r>
        <w:rPr>
          <w:rFonts w:ascii="Univers Condensed Light" w:hAnsi="Univers Condensed Light"/>
        </w:rPr>
        <w:t>Le CCU est un groupe de travail constitué en vertu du règlement n° 181 de la municipalité conforméme</w:t>
      </w:r>
      <w:r w:rsidR="004C22D1">
        <w:rPr>
          <w:rFonts w:ascii="Univers Condensed Light" w:hAnsi="Univers Condensed Light"/>
        </w:rPr>
        <w:t>nt à la Loi sur l’Aménagement et l’Urbanisme (</w:t>
      </w:r>
      <w:r w:rsidR="00085DB4">
        <w:rPr>
          <w:rFonts w:ascii="Univers Condensed Light" w:hAnsi="Univers Condensed Light"/>
        </w:rPr>
        <w:t xml:space="preserve">L.R.Q.c.A-19.1) </w:t>
      </w:r>
      <w:r w:rsidR="00B8550C">
        <w:rPr>
          <w:rFonts w:ascii="Univers Condensed Light" w:hAnsi="Univers Condensed Light"/>
        </w:rPr>
        <w:t>à qui le conseil confie le soin d’étudier et de faire des recommandations sur des sujets tels que les dérogation</w:t>
      </w:r>
      <w:r w:rsidR="00ED35C4">
        <w:rPr>
          <w:rFonts w:ascii="Univers Condensed Light" w:hAnsi="Univers Condensed Light"/>
        </w:rPr>
        <w:t xml:space="preserve">s mineures, les demandes de modification </w:t>
      </w:r>
      <w:r w:rsidR="00233F97">
        <w:rPr>
          <w:rFonts w:ascii="Univers Condensed Light" w:hAnsi="Univers Condensed Light"/>
        </w:rPr>
        <w:t>aux règlements</w:t>
      </w:r>
      <w:r w:rsidR="00ED35C4">
        <w:rPr>
          <w:rFonts w:ascii="Univers Condensed Light" w:hAnsi="Univers Condensed Light"/>
        </w:rPr>
        <w:t xml:space="preserve"> d’urbanisme et autres questions en matière d’urbanisme et d’aménagement du territoire. La fréquence des rencontres est </w:t>
      </w:r>
      <w:r w:rsidR="00233F97">
        <w:rPr>
          <w:rFonts w:ascii="Univers Condensed Light" w:hAnsi="Univers Condensed Light"/>
        </w:rPr>
        <w:t>mensuelle</w:t>
      </w:r>
      <w:r w:rsidR="00ED35C4">
        <w:rPr>
          <w:rFonts w:ascii="Univers Condensed Light" w:hAnsi="Univers Condensed Light"/>
        </w:rPr>
        <w:t>.</w:t>
      </w:r>
      <w:r w:rsidR="00233F97">
        <w:rPr>
          <w:rFonts w:ascii="Univers Condensed Light" w:hAnsi="Univers Condensed Light"/>
        </w:rPr>
        <w:t xml:space="preserve"> La durée du mandat de chaque membre est de deux (2) ans</w:t>
      </w:r>
      <w:r w:rsidR="0024276D">
        <w:rPr>
          <w:rFonts w:ascii="Univers Condensed Light" w:hAnsi="Univers Condensed Light"/>
        </w:rPr>
        <w:t>.</w:t>
      </w:r>
    </w:p>
    <w:p w14:paraId="6266C6D6" w14:textId="16CA9A09" w:rsidR="0024276D" w:rsidRDefault="0024276D" w:rsidP="008C69E1">
      <w:pPr>
        <w:rPr>
          <w:rFonts w:ascii="Univers Condensed Light" w:hAnsi="Univers Condensed Light"/>
        </w:rPr>
      </w:pPr>
      <w:r>
        <w:rPr>
          <w:rFonts w:ascii="Univers Condensed Light" w:hAnsi="Univers Condensed Light"/>
        </w:rPr>
        <w:t xml:space="preserve">Tous les citoyens ou </w:t>
      </w:r>
      <w:r w:rsidR="007F73A4">
        <w:rPr>
          <w:rFonts w:ascii="Univers Condensed Light" w:hAnsi="Univers Condensed Light"/>
        </w:rPr>
        <w:t>citoyennes</w:t>
      </w:r>
      <w:r>
        <w:rPr>
          <w:rFonts w:ascii="Univers Condensed Light" w:hAnsi="Univers Condensed Light"/>
        </w:rPr>
        <w:t xml:space="preserve">, résidants sur le territoire de la municipalité, </w:t>
      </w:r>
      <w:r w:rsidR="007F73A4">
        <w:rPr>
          <w:rFonts w:ascii="Univers Condensed Light" w:hAnsi="Univers Condensed Light"/>
        </w:rPr>
        <w:t>interpelés par questions d’urbanisme et de développement territorial</w:t>
      </w:r>
      <w:r w:rsidR="008917F0">
        <w:rPr>
          <w:rFonts w:ascii="Univers Condensed Light" w:hAnsi="Univers Condensed Light"/>
        </w:rPr>
        <w:t>, sont donc invités à poser leur candidature. L’implication sur ce comité ne requi</w:t>
      </w:r>
      <w:r w:rsidR="008D3D91">
        <w:rPr>
          <w:rFonts w:ascii="Univers Condensed Light" w:hAnsi="Univers Condensed Light"/>
        </w:rPr>
        <w:t>ert pas de compétences particulières.</w:t>
      </w:r>
    </w:p>
    <w:p w14:paraId="67F56756" w14:textId="6CD69BB5" w:rsidR="008D3D91" w:rsidRDefault="008D3D91" w:rsidP="008C69E1">
      <w:pPr>
        <w:rPr>
          <w:rFonts w:ascii="Univers Condensed Light" w:hAnsi="Univers Condensed Light"/>
        </w:rPr>
      </w:pPr>
      <w:r>
        <w:rPr>
          <w:rFonts w:ascii="Univers Condensed Light" w:hAnsi="Univers Condensed Light"/>
        </w:rPr>
        <w:t xml:space="preserve">Pour ce faire, vous </w:t>
      </w:r>
      <w:r w:rsidR="005E14C4">
        <w:rPr>
          <w:rFonts w:ascii="Univers Condensed Light" w:hAnsi="Univers Condensed Light"/>
        </w:rPr>
        <w:t>n’avez qu’à envoyer une courte lettre exposant vos motivations à participer aux rencontres du comité consultatif en urbanisme aux coordonnées suivantes</w:t>
      </w:r>
      <w:r w:rsidR="00B40142">
        <w:rPr>
          <w:rFonts w:ascii="Univers Condensed Light" w:hAnsi="Univers Condensed Light"/>
        </w:rPr>
        <w:t> :</w:t>
      </w:r>
    </w:p>
    <w:p w14:paraId="4415B007" w14:textId="155A3D28" w:rsidR="00B40142" w:rsidRDefault="00B40142" w:rsidP="00C913E7">
      <w:pPr>
        <w:ind w:left="470"/>
        <w:rPr>
          <w:rFonts w:ascii="Univers Condensed Light" w:hAnsi="Univers Condensed Light"/>
        </w:rPr>
      </w:pPr>
      <w:r w:rsidRPr="00555C2E">
        <w:t>Service de l’urbanisme</w:t>
      </w:r>
      <w:r w:rsidR="00C913E7">
        <w:t xml:space="preserve">                                                                                                                                        </w:t>
      </w:r>
      <w:r>
        <w:rPr>
          <w:rFonts w:ascii="Univers Condensed Light" w:hAnsi="Univers Condensed Light"/>
        </w:rPr>
        <w:t>Municipalité de Chutes-Aux-Outardes</w:t>
      </w:r>
      <w:r w:rsidR="00C913E7">
        <w:rPr>
          <w:rFonts w:ascii="Univers Condensed Light" w:hAnsi="Univers Condensed Light"/>
        </w:rPr>
        <w:t xml:space="preserve">                                                                                                                                            2</w:t>
      </w:r>
      <w:r w:rsidR="004610A5">
        <w:rPr>
          <w:rFonts w:ascii="Univers Condensed Light" w:hAnsi="Univers Condensed Light"/>
        </w:rPr>
        <w:t xml:space="preserve">, rue de l’École                                                                                                                                                                </w:t>
      </w:r>
      <w:proofErr w:type="spellStart"/>
      <w:r w:rsidR="004610A5">
        <w:rPr>
          <w:rFonts w:ascii="Univers Condensed Light" w:hAnsi="Univers Condensed Light"/>
        </w:rPr>
        <w:t>Chute-Aux-Outardes</w:t>
      </w:r>
      <w:proofErr w:type="spellEnd"/>
      <w:r w:rsidR="004610A5">
        <w:rPr>
          <w:rFonts w:ascii="Univers Condensed Light" w:hAnsi="Univers Condensed Light"/>
        </w:rPr>
        <w:t xml:space="preserve"> (Québec) </w:t>
      </w:r>
      <w:r w:rsidR="003A5AD9">
        <w:rPr>
          <w:rFonts w:ascii="Univers Condensed Light" w:hAnsi="Univers Condensed Light"/>
        </w:rPr>
        <w:t>G0H 1C0</w:t>
      </w:r>
    </w:p>
    <w:p w14:paraId="29DC6D29" w14:textId="77777777" w:rsidR="0057299F" w:rsidRDefault="0057299F" w:rsidP="00C913E7">
      <w:pPr>
        <w:ind w:left="470"/>
        <w:rPr>
          <w:rFonts w:ascii="Univers Condensed Light" w:hAnsi="Univers Condensed Light"/>
        </w:rPr>
      </w:pPr>
    </w:p>
    <w:p w14:paraId="0194BE81" w14:textId="0AFDA9D5" w:rsidR="007B296D" w:rsidRDefault="001B6F57" w:rsidP="00466113">
      <w:pPr>
        <w:autoSpaceDE w:val="0"/>
        <w:autoSpaceDN w:val="0"/>
        <w:adjustRightInd w:val="0"/>
        <w:spacing w:after="0"/>
        <w:ind w:left="142" w:right="0"/>
        <w:rPr>
          <w:rFonts w:ascii="Univers Condensed Light" w:hAnsi="Univers Condensed Light" w:cs="Arial Narrow"/>
          <w:lang w:eastAsia="fr-CA"/>
        </w:rPr>
      </w:pPr>
      <w:r>
        <w:rPr>
          <w:rFonts w:ascii="Univers Condensed Light" w:hAnsi="Univers Condensed Light"/>
        </w:rPr>
        <w:t xml:space="preserve">  </w:t>
      </w:r>
      <w:r w:rsidR="0057299F">
        <w:rPr>
          <w:rFonts w:ascii="Univers Condensed Light" w:hAnsi="Univers Condensed Light"/>
        </w:rPr>
        <w:t xml:space="preserve">Ou soit par courriel : </w:t>
      </w:r>
      <w:hyperlink r:id="rId8" w:history="1">
        <w:r w:rsidR="008211CF" w:rsidRPr="0045557B">
          <w:rPr>
            <w:rStyle w:val="Lienhypertexte"/>
            <w:rFonts w:ascii="Univers Condensed Light" w:hAnsi="Univers Condensed Light"/>
          </w:rPr>
          <w:t>secretariat</w:t>
        </w:r>
        <w:r w:rsidR="008211CF" w:rsidRPr="0045557B">
          <w:rPr>
            <w:rStyle w:val="Lienhypertexte"/>
            <w:rFonts w:ascii="Univers Condensed Light" w:hAnsi="Univers Condensed Light" w:cs="Arial Narrow"/>
            <w:lang w:eastAsia="fr-CA"/>
          </w:rPr>
          <w:t>@</w:t>
        </w:r>
        <w:r w:rsidR="008211CF" w:rsidRPr="0045557B">
          <w:rPr>
            <w:rStyle w:val="Lienhypertexte"/>
            <w:rFonts w:ascii="Univers Condensed Light" w:hAnsi="Univers Condensed Light" w:cs="Arial Narrow"/>
            <w:lang w:eastAsia="fr-CA"/>
          </w:rPr>
          <w:t>municipalitecao.ca</w:t>
        </w:r>
      </w:hyperlink>
    </w:p>
    <w:p w14:paraId="6C36C58A" w14:textId="631B9D24" w:rsidR="008211CF" w:rsidRDefault="008211CF" w:rsidP="007B296D">
      <w:pPr>
        <w:autoSpaceDE w:val="0"/>
        <w:autoSpaceDN w:val="0"/>
        <w:adjustRightInd w:val="0"/>
        <w:spacing w:after="0"/>
        <w:ind w:left="0" w:right="0"/>
        <w:rPr>
          <w:rFonts w:ascii="MS Shell Dlg 2" w:hAnsi="MS Shell Dlg 2" w:cs="MS Shell Dlg 2"/>
          <w:sz w:val="17"/>
          <w:szCs w:val="17"/>
          <w:lang w:eastAsia="fr-CA"/>
        </w:rPr>
      </w:pPr>
      <w:r>
        <w:rPr>
          <w:rFonts w:ascii="Univers Condensed Light" w:hAnsi="Univers Condensed Light" w:cs="Arial Narrow"/>
          <w:lang w:eastAsia="fr-CA"/>
        </w:rPr>
        <w:t xml:space="preserve">     Vous avez jusqu’au </w:t>
      </w:r>
      <w:r w:rsidR="001677E4">
        <w:rPr>
          <w:rFonts w:ascii="Univers Condensed Light" w:hAnsi="Univers Condensed Light" w:cs="Arial Narrow"/>
          <w:lang w:eastAsia="fr-CA"/>
        </w:rPr>
        <w:t>9 août 2024</w:t>
      </w:r>
      <w:r w:rsidR="00A86769">
        <w:rPr>
          <w:rFonts w:ascii="Univers Condensed Light" w:hAnsi="Univers Condensed Light" w:cs="Arial Narrow"/>
          <w:lang w:eastAsia="fr-CA"/>
        </w:rPr>
        <w:t xml:space="preserve"> pour poser votre candidature. </w:t>
      </w:r>
    </w:p>
    <w:p w14:paraId="3B7FEE02" w14:textId="425D14B5" w:rsidR="001B6F57" w:rsidRPr="007B296D" w:rsidRDefault="001B6F57" w:rsidP="001B6F57">
      <w:pPr>
        <w:autoSpaceDE w:val="0"/>
        <w:autoSpaceDN w:val="0"/>
        <w:adjustRightInd w:val="0"/>
        <w:spacing w:after="0"/>
        <w:ind w:left="0" w:right="0"/>
        <w:rPr>
          <w:rFonts w:ascii="Univers Condensed Light" w:hAnsi="Univers Condensed Light" w:cs="MS Shell Dlg 2"/>
          <w:sz w:val="17"/>
          <w:szCs w:val="17"/>
          <w:lang w:eastAsia="fr-CA"/>
        </w:rPr>
      </w:pPr>
    </w:p>
    <w:p w14:paraId="2BD00CB3" w14:textId="35DAA5DC" w:rsidR="0057299F" w:rsidRPr="00C913E7" w:rsidRDefault="0057299F" w:rsidP="0057299F">
      <w:pPr>
        <w:tabs>
          <w:tab w:val="left" w:pos="470"/>
        </w:tabs>
      </w:pPr>
    </w:p>
    <w:p w14:paraId="11F6ECEF" w14:textId="77777777" w:rsidR="00B40142" w:rsidRPr="00B40142" w:rsidRDefault="00B40142" w:rsidP="00B40142">
      <w:pPr>
        <w:ind w:left="890"/>
        <w:rPr>
          <w:rFonts w:ascii="Univers Condensed Light" w:hAnsi="Univers Condensed Light"/>
        </w:rPr>
      </w:pPr>
    </w:p>
    <w:sectPr w:rsidR="00B40142" w:rsidRPr="00B40142" w:rsidSect="00F82FC8">
      <w:headerReference w:type="default" r:id="rId9"/>
      <w:pgSz w:w="12240" w:h="15840"/>
      <w:pgMar w:top="368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C16E" w14:textId="77777777" w:rsidR="00F82FC8" w:rsidRDefault="00F82FC8" w:rsidP="00930BF2">
      <w:pPr>
        <w:spacing w:after="0"/>
      </w:pPr>
      <w:r>
        <w:separator/>
      </w:r>
    </w:p>
  </w:endnote>
  <w:endnote w:type="continuationSeparator" w:id="0">
    <w:p w14:paraId="572CE9AF" w14:textId="77777777" w:rsidR="00F82FC8" w:rsidRDefault="00F82FC8" w:rsidP="00930B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24FB" w14:textId="77777777" w:rsidR="00F82FC8" w:rsidRDefault="00F82FC8" w:rsidP="00930BF2">
      <w:pPr>
        <w:spacing w:after="0"/>
      </w:pPr>
      <w:r>
        <w:separator/>
      </w:r>
    </w:p>
  </w:footnote>
  <w:footnote w:type="continuationSeparator" w:id="0">
    <w:p w14:paraId="44C8A07F" w14:textId="77777777" w:rsidR="00F82FC8" w:rsidRDefault="00F82FC8" w:rsidP="00930B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FC51" w14:textId="6303C89A" w:rsidR="005C6DD5" w:rsidRDefault="000E766E">
    <w:pPr>
      <w:pStyle w:val="En-tte"/>
    </w:pPr>
    <w:r>
      <w:rPr>
        <w:noProof/>
      </w:rPr>
      <w:drawing>
        <wp:inline distT="0" distB="0" distL="0" distR="0" wp14:anchorId="2333A0BA" wp14:editId="3302DFC0">
          <wp:extent cx="1576405" cy="1333500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028" cy="134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6679"/>
    <w:multiLevelType w:val="hybridMultilevel"/>
    <w:tmpl w:val="E9202596"/>
    <w:lvl w:ilvl="0" w:tplc="0C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703520"/>
    <w:multiLevelType w:val="hybridMultilevel"/>
    <w:tmpl w:val="41ACEB4E"/>
    <w:lvl w:ilvl="0" w:tplc="0C0C001B">
      <w:start w:val="1"/>
      <w:numFmt w:val="low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033080">
    <w:abstractNumId w:val="1"/>
  </w:num>
  <w:num w:numId="2" w16cid:durableId="136979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F2"/>
    <w:rsid w:val="00006B3B"/>
    <w:rsid w:val="000103AA"/>
    <w:rsid w:val="00033038"/>
    <w:rsid w:val="000340F8"/>
    <w:rsid w:val="00041140"/>
    <w:rsid w:val="000454F6"/>
    <w:rsid w:val="00046F68"/>
    <w:rsid w:val="00061D0A"/>
    <w:rsid w:val="00063E59"/>
    <w:rsid w:val="0006694B"/>
    <w:rsid w:val="000720FB"/>
    <w:rsid w:val="000735C0"/>
    <w:rsid w:val="00076315"/>
    <w:rsid w:val="00077B7B"/>
    <w:rsid w:val="00085DB4"/>
    <w:rsid w:val="000A18C3"/>
    <w:rsid w:val="000A6C13"/>
    <w:rsid w:val="000C5472"/>
    <w:rsid w:val="000C67F8"/>
    <w:rsid w:val="000C6865"/>
    <w:rsid w:val="000D033E"/>
    <w:rsid w:val="000E4C96"/>
    <w:rsid w:val="000E766E"/>
    <w:rsid w:val="000F3CA2"/>
    <w:rsid w:val="001005B2"/>
    <w:rsid w:val="00105CD9"/>
    <w:rsid w:val="00105FB3"/>
    <w:rsid w:val="00117605"/>
    <w:rsid w:val="00122451"/>
    <w:rsid w:val="00135300"/>
    <w:rsid w:val="00146CF7"/>
    <w:rsid w:val="0015344C"/>
    <w:rsid w:val="001555BB"/>
    <w:rsid w:val="001573B1"/>
    <w:rsid w:val="001677E4"/>
    <w:rsid w:val="00172541"/>
    <w:rsid w:val="001743ED"/>
    <w:rsid w:val="00177980"/>
    <w:rsid w:val="00181C0B"/>
    <w:rsid w:val="001872BB"/>
    <w:rsid w:val="00196A0B"/>
    <w:rsid w:val="001A5F8F"/>
    <w:rsid w:val="001B4744"/>
    <w:rsid w:val="001B4EC5"/>
    <w:rsid w:val="001B6F57"/>
    <w:rsid w:val="001B7FEE"/>
    <w:rsid w:val="001C2454"/>
    <w:rsid w:val="001C2618"/>
    <w:rsid w:val="001C2C89"/>
    <w:rsid w:val="001C4402"/>
    <w:rsid w:val="001C6A99"/>
    <w:rsid w:val="001D4076"/>
    <w:rsid w:val="001E6EA0"/>
    <w:rsid w:val="001F354F"/>
    <w:rsid w:val="001F57B3"/>
    <w:rsid w:val="00207410"/>
    <w:rsid w:val="002107F8"/>
    <w:rsid w:val="00215278"/>
    <w:rsid w:val="00226461"/>
    <w:rsid w:val="00233F97"/>
    <w:rsid w:val="0024276D"/>
    <w:rsid w:val="00251ED9"/>
    <w:rsid w:val="00256DB6"/>
    <w:rsid w:val="00276EBA"/>
    <w:rsid w:val="0028626B"/>
    <w:rsid w:val="00294FD8"/>
    <w:rsid w:val="002A1E54"/>
    <w:rsid w:val="002A69B8"/>
    <w:rsid w:val="002B27C1"/>
    <w:rsid w:val="002D3CDD"/>
    <w:rsid w:val="002F2560"/>
    <w:rsid w:val="002F2A45"/>
    <w:rsid w:val="002F3666"/>
    <w:rsid w:val="002F3982"/>
    <w:rsid w:val="002F4578"/>
    <w:rsid w:val="002F6E9C"/>
    <w:rsid w:val="00300CED"/>
    <w:rsid w:val="00301154"/>
    <w:rsid w:val="00307061"/>
    <w:rsid w:val="003366D2"/>
    <w:rsid w:val="00357C2E"/>
    <w:rsid w:val="003639C5"/>
    <w:rsid w:val="00364F1D"/>
    <w:rsid w:val="003756EC"/>
    <w:rsid w:val="00377F66"/>
    <w:rsid w:val="00381066"/>
    <w:rsid w:val="00382389"/>
    <w:rsid w:val="00383972"/>
    <w:rsid w:val="003852EA"/>
    <w:rsid w:val="003A01EF"/>
    <w:rsid w:val="003A1504"/>
    <w:rsid w:val="003A5AD9"/>
    <w:rsid w:val="003B65A9"/>
    <w:rsid w:val="003C0AAA"/>
    <w:rsid w:val="003C3AA8"/>
    <w:rsid w:val="003D1BAA"/>
    <w:rsid w:val="003F3C03"/>
    <w:rsid w:val="003F3F99"/>
    <w:rsid w:val="0041054B"/>
    <w:rsid w:val="0041142C"/>
    <w:rsid w:val="00413B67"/>
    <w:rsid w:val="004148B2"/>
    <w:rsid w:val="00414A25"/>
    <w:rsid w:val="00415D54"/>
    <w:rsid w:val="0042379A"/>
    <w:rsid w:val="00426D99"/>
    <w:rsid w:val="004360A8"/>
    <w:rsid w:val="004466C4"/>
    <w:rsid w:val="004610A5"/>
    <w:rsid w:val="00461B22"/>
    <w:rsid w:val="00462019"/>
    <w:rsid w:val="00466113"/>
    <w:rsid w:val="004707CA"/>
    <w:rsid w:val="00474F7D"/>
    <w:rsid w:val="00483507"/>
    <w:rsid w:val="00485076"/>
    <w:rsid w:val="00485F8F"/>
    <w:rsid w:val="00490FD6"/>
    <w:rsid w:val="00494D52"/>
    <w:rsid w:val="004A0C4D"/>
    <w:rsid w:val="004B66A0"/>
    <w:rsid w:val="004C22D1"/>
    <w:rsid w:val="004D06B2"/>
    <w:rsid w:val="004E2AF2"/>
    <w:rsid w:val="005031A4"/>
    <w:rsid w:val="00505121"/>
    <w:rsid w:val="00512EB2"/>
    <w:rsid w:val="005164BF"/>
    <w:rsid w:val="0052349D"/>
    <w:rsid w:val="00525203"/>
    <w:rsid w:val="005401EF"/>
    <w:rsid w:val="00544BCA"/>
    <w:rsid w:val="005450D7"/>
    <w:rsid w:val="0055346B"/>
    <w:rsid w:val="00555C2E"/>
    <w:rsid w:val="00556F1A"/>
    <w:rsid w:val="00561C49"/>
    <w:rsid w:val="00570C27"/>
    <w:rsid w:val="00571420"/>
    <w:rsid w:val="0057299F"/>
    <w:rsid w:val="0059305D"/>
    <w:rsid w:val="005948FC"/>
    <w:rsid w:val="00597E0A"/>
    <w:rsid w:val="005C6C4B"/>
    <w:rsid w:val="005C6DD5"/>
    <w:rsid w:val="005D7CC0"/>
    <w:rsid w:val="005E0A5D"/>
    <w:rsid w:val="005E14C4"/>
    <w:rsid w:val="005E4324"/>
    <w:rsid w:val="005F0BC2"/>
    <w:rsid w:val="00625875"/>
    <w:rsid w:val="00635DB3"/>
    <w:rsid w:val="00653F69"/>
    <w:rsid w:val="006641FB"/>
    <w:rsid w:val="00673C28"/>
    <w:rsid w:val="00675339"/>
    <w:rsid w:val="0068554C"/>
    <w:rsid w:val="00691E9A"/>
    <w:rsid w:val="0069571F"/>
    <w:rsid w:val="006A37A2"/>
    <w:rsid w:val="006A669C"/>
    <w:rsid w:val="006C7729"/>
    <w:rsid w:val="006D3FD2"/>
    <w:rsid w:val="006D4052"/>
    <w:rsid w:val="006F2A70"/>
    <w:rsid w:val="00701019"/>
    <w:rsid w:val="0070604B"/>
    <w:rsid w:val="00753838"/>
    <w:rsid w:val="0076292E"/>
    <w:rsid w:val="00762D15"/>
    <w:rsid w:val="007875FA"/>
    <w:rsid w:val="007A31FC"/>
    <w:rsid w:val="007A4A04"/>
    <w:rsid w:val="007A586C"/>
    <w:rsid w:val="007A7063"/>
    <w:rsid w:val="007B0AF5"/>
    <w:rsid w:val="007B279D"/>
    <w:rsid w:val="007B296D"/>
    <w:rsid w:val="007B5751"/>
    <w:rsid w:val="007C0072"/>
    <w:rsid w:val="007D49BE"/>
    <w:rsid w:val="007D5784"/>
    <w:rsid w:val="007E7686"/>
    <w:rsid w:val="007F73A4"/>
    <w:rsid w:val="00801C1B"/>
    <w:rsid w:val="0080279A"/>
    <w:rsid w:val="008128BE"/>
    <w:rsid w:val="00820F72"/>
    <w:rsid w:val="008211CF"/>
    <w:rsid w:val="008443D8"/>
    <w:rsid w:val="00846886"/>
    <w:rsid w:val="008548A8"/>
    <w:rsid w:val="00856674"/>
    <w:rsid w:val="008604CD"/>
    <w:rsid w:val="008917F0"/>
    <w:rsid w:val="008A0B28"/>
    <w:rsid w:val="008B166C"/>
    <w:rsid w:val="008B2E52"/>
    <w:rsid w:val="008B3192"/>
    <w:rsid w:val="008B4101"/>
    <w:rsid w:val="008C69E1"/>
    <w:rsid w:val="008D2AC4"/>
    <w:rsid w:val="008D3D91"/>
    <w:rsid w:val="008E5A6F"/>
    <w:rsid w:val="008E6D6B"/>
    <w:rsid w:val="008F4CE4"/>
    <w:rsid w:val="008F659B"/>
    <w:rsid w:val="00901EF4"/>
    <w:rsid w:val="00911286"/>
    <w:rsid w:val="00914B1B"/>
    <w:rsid w:val="009264FE"/>
    <w:rsid w:val="00930BF2"/>
    <w:rsid w:val="00936EF2"/>
    <w:rsid w:val="00951C2A"/>
    <w:rsid w:val="009542AC"/>
    <w:rsid w:val="00955764"/>
    <w:rsid w:val="00970E00"/>
    <w:rsid w:val="00971C6F"/>
    <w:rsid w:val="009843E5"/>
    <w:rsid w:val="00995B6E"/>
    <w:rsid w:val="009A6D20"/>
    <w:rsid w:val="009C3983"/>
    <w:rsid w:val="009C7094"/>
    <w:rsid w:val="009D093E"/>
    <w:rsid w:val="009D1247"/>
    <w:rsid w:val="009D6B77"/>
    <w:rsid w:val="009D7C3C"/>
    <w:rsid w:val="009E3930"/>
    <w:rsid w:val="00A04179"/>
    <w:rsid w:val="00A20D27"/>
    <w:rsid w:val="00A31E34"/>
    <w:rsid w:val="00A33B4F"/>
    <w:rsid w:val="00A34A22"/>
    <w:rsid w:val="00A352EA"/>
    <w:rsid w:val="00A35E79"/>
    <w:rsid w:val="00A42596"/>
    <w:rsid w:val="00A51595"/>
    <w:rsid w:val="00A51978"/>
    <w:rsid w:val="00A55FE2"/>
    <w:rsid w:val="00A5685D"/>
    <w:rsid w:val="00A6140A"/>
    <w:rsid w:val="00A6421E"/>
    <w:rsid w:val="00A64D08"/>
    <w:rsid w:val="00A65DBE"/>
    <w:rsid w:val="00A71836"/>
    <w:rsid w:val="00A769A3"/>
    <w:rsid w:val="00A86769"/>
    <w:rsid w:val="00A87232"/>
    <w:rsid w:val="00A92321"/>
    <w:rsid w:val="00AB2A48"/>
    <w:rsid w:val="00AB365D"/>
    <w:rsid w:val="00AB3C08"/>
    <w:rsid w:val="00AC63B1"/>
    <w:rsid w:val="00AE7339"/>
    <w:rsid w:val="00B111A1"/>
    <w:rsid w:val="00B16849"/>
    <w:rsid w:val="00B266AE"/>
    <w:rsid w:val="00B35C40"/>
    <w:rsid w:val="00B40142"/>
    <w:rsid w:val="00B4233E"/>
    <w:rsid w:val="00B47A56"/>
    <w:rsid w:val="00B616B7"/>
    <w:rsid w:val="00B62FFC"/>
    <w:rsid w:val="00B6383A"/>
    <w:rsid w:val="00B67732"/>
    <w:rsid w:val="00B72FA8"/>
    <w:rsid w:val="00B840EA"/>
    <w:rsid w:val="00B8550C"/>
    <w:rsid w:val="00B905D0"/>
    <w:rsid w:val="00BA3E46"/>
    <w:rsid w:val="00BA78EB"/>
    <w:rsid w:val="00BC178A"/>
    <w:rsid w:val="00BC714F"/>
    <w:rsid w:val="00BD64EA"/>
    <w:rsid w:val="00BE55F0"/>
    <w:rsid w:val="00BE7625"/>
    <w:rsid w:val="00C0101C"/>
    <w:rsid w:val="00C05D76"/>
    <w:rsid w:val="00C11C8D"/>
    <w:rsid w:val="00C15D7B"/>
    <w:rsid w:val="00C30EAC"/>
    <w:rsid w:val="00C36E8A"/>
    <w:rsid w:val="00C41D11"/>
    <w:rsid w:val="00C43605"/>
    <w:rsid w:val="00C55C9B"/>
    <w:rsid w:val="00C57F1C"/>
    <w:rsid w:val="00C67C06"/>
    <w:rsid w:val="00C830C6"/>
    <w:rsid w:val="00C83A53"/>
    <w:rsid w:val="00C86CF9"/>
    <w:rsid w:val="00C913E7"/>
    <w:rsid w:val="00C92DE0"/>
    <w:rsid w:val="00C93F09"/>
    <w:rsid w:val="00C95CAC"/>
    <w:rsid w:val="00C96164"/>
    <w:rsid w:val="00C96D1E"/>
    <w:rsid w:val="00C97F70"/>
    <w:rsid w:val="00CA256C"/>
    <w:rsid w:val="00CA5557"/>
    <w:rsid w:val="00CB0989"/>
    <w:rsid w:val="00CC56E7"/>
    <w:rsid w:val="00CE27CE"/>
    <w:rsid w:val="00CF23A3"/>
    <w:rsid w:val="00D0384A"/>
    <w:rsid w:val="00D11561"/>
    <w:rsid w:val="00D1245B"/>
    <w:rsid w:val="00D21C02"/>
    <w:rsid w:val="00D226C8"/>
    <w:rsid w:val="00D420FA"/>
    <w:rsid w:val="00D4675B"/>
    <w:rsid w:val="00D47284"/>
    <w:rsid w:val="00D51881"/>
    <w:rsid w:val="00D54247"/>
    <w:rsid w:val="00D55622"/>
    <w:rsid w:val="00D56522"/>
    <w:rsid w:val="00D753F4"/>
    <w:rsid w:val="00DA0446"/>
    <w:rsid w:val="00DA6EAF"/>
    <w:rsid w:val="00DF5392"/>
    <w:rsid w:val="00E030EA"/>
    <w:rsid w:val="00E2053A"/>
    <w:rsid w:val="00E24990"/>
    <w:rsid w:val="00E26878"/>
    <w:rsid w:val="00E26DE2"/>
    <w:rsid w:val="00E3294E"/>
    <w:rsid w:val="00E36B24"/>
    <w:rsid w:val="00E40CC1"/>
    <w:rsid w:val="00E46933"/>
    <w:rsid w:val="00E54024"/>
    <w:rsid w:val="00E903FE"/>
    <w:rsid w:val="00E93C16"/>
    <w:rsid w:val="00E940EC"/>
    <w:rsid w:val="00EC72AC"/>
    <w:rsid w:val="00ED35C4"/>
    <w:rsid w:val="00ED5BAC"/>
    <w:rsid w:val="00EF38FB"/>
    <w:rsid w:val="00F007CA"/>
    <w:rsid w:val="00F05EB8"/>
    <w:rsid w:val="00F143FE"/>
    <w:rsid w:val="00F26969"/>
    <w:rsid w:val="00F43B8C"/>
    <w:rsid w:val="00F43D1C"/>
    <w:rsid w:val="00F44AAC"/>
    <w:rsid w:val="00F465ED"/>
    <w:rsid w:val="00F47D8A"/>
    <w:rsid w:val="00F62B13"/>
    <w:rsid w:val="00F656FD"/>
    <w:rsid w:val="00F804DF"/>
    <w:rsid w:val="00F82FC8"/>
    <w:rsid w:val="00F902B9"/>
    <w:rsid w:val="00FA3061"/>
    <w:rsid w:val="00FB500D"/>
    <w:rsid w:val="00FE7FEA"/>
    <w:rsid w:val="00FF00DC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BACBA9"/>
  <w15:docId w15:val="{A53D3379-F852-4528-867C-C5DFCA12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E4"/>
    <w:pPr>
      <w:spacing w:after="240"/>
      <w:ind w:left="170" w:right="170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F4CE4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F4CE4"/>
    <w:pPr>
      <w:keepNext/>
      <w:ind w:left="0"/>
      <w:jc w:val="center"/>
      <w:outlineLvl w:val="1"/>
    </w:pPr>
    <w:rPr>
      <w:rFonts w:ascii="Comic Sans MS" w:hAnsi="Comic Sans MS"/>
      <w:b/>
      <w:bCs/>
      <w:i/>
      <w:iCs/>
      <w:sz w:val="4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5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4CE4"/>
    <w:rPr>
      <w:rFonts w:ascii="Arial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8F4CE4"/>
    <w:rPr>
      <w:rFonts w:ascii="Comic Sans MS" w:hAnsi="Comic Sans MS"/>
      <w:b/>
      <w:bCs/>
      <w:i/>
      <w:iCs/>
      <w:sz w:val="4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30BF2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30BF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0BF2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0BF2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66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74"/>
    <w:rPr>
      <w:rFonts w:ascii="Segoe UI" w:hAnsi="Segoe UI" w:cs="Segoe UI"/>
      <w:sz w:val="18"/>
      <w:szCs w:val="18"/>
      <w:lang w:eastAsia="fr-FR"/>
    </w:rPr>
  </w:style>
  <w:style w:type="character" w:customStyle="1" w:styleId="w8qarf">
    <w:name w:val="w8qarf"/>
    <w:basedOn w:val="Policepardfaut"/>
    <w:rsid w:val="00B616B7"/>
  </w:style>
  <w:style w:type="character" w:customStyle="1" w:styleId="lrzxr">
    <w:name w:val="lrzxr"/>
    <w:basedOn w:val="Policepardfaut"/>
    <w:rsid w:val="00B616B7"/>
  </w:style>
  <w:style w:type="paragraph" w:styleId="NormalWeb">
    <w:name w:val="Normal (Web)"/>
    <w:basedOn w:val="Normal"/>
    <w:uiPriority w:val="99"/>
    <w:semiHidden/>
    <w:unhideWhenUsed/>
    <w:rsid w:val="007A7063"/>
    <w:pPr>
      <w:spacing w:before="100" w:beforeAutospacing="1" w:after="100" w:afterAutospacing="1"/>
      <w:ind w:left="0" w:right="0"/>
    </w:pPr>
    <w:rPr>
      <w:lang w:eastAsia="fr-CA"/>
    </w:rPr>
  </w:style>
  <w:style w:type="character" w:styleId="lev">
    <w:name w:val="Strong"/>
    <w:basedOn w:val="Policepardfaut"/>
    <w:uiPriority w:val="22"/>
    <w:qFormat/>
    <w:rsid w:val="00C11C8D"/>
    <w:rPr>
      <w:b/>
      <w:bCs/>
    </w:rPr>
  </w:style>
  <w:style w:type="character" w:styleId="Accentuation">
    <w:name w:val="Emphasis"/>
    <w:basedOn w:val="Policepardfaut"/>
    <w:uiPriority w:val="20"/>
    <w:qFormat/>
    <w:rsid w:val="00251ED9"/>
    <w:rPr>
      <w:i/>
      <w:iCs/>
    </w:rPr>
  </w:style>
  <w:style w:type="character" w:customStyle="1" w:styleId="Titre9Car">
    <w:name w:val="Titre 9 Car"/>
    <w:basedOn w:val="Policepardfaut"/>
    <w:link w:val="Titre9"/>
    <w:uiPriority w:val="9"/>
    <w:semiHidden/>
    <w:rsid w:val="00B35C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Sansinterligne">
    <w:name w:val="No Spacing"/>
    <w:uiPriority w:val="1"/>
    <w:qFormat/>
    <w:rsid w:val="001005B2"/>
    <w:pPr>
      <w:ind w:left="170" w:right="170"/>
    </w:pPr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005B2"/>
    <w:pPr>
      <w:ind w:left="720"/>
      <w:contextualSpacing/>
    </w:pPr>
  </w:style>
  <w:style w:type="paragraph" w:customStyle="1" w:styleId="paragraph">
    <w:name w:val="paragraph"/>
    <w:basedOn w:val="Normal"/>
    <w:rsid w:val="0080279A"/>
    <w:pPr>
      <w:spacing w:before="100" w:beforeAutospacing="1" w:after="100" w:afterAutospacing="1"/>
      <w:ind w:left="0" w:right="0"/>
    </w:pPr>
    <w:rPr>
      <w:lang w:eastAsia="fr-CA"/>
    </w:rPr>
  </w:style>
  <w:style w:type="character" w:customStyle="1" w:styleId="normaltextrun">
    <w:name w:val="normaltextrun"/>
    <w:basedOn w:val="Policepardfaut"/>
    <w:rsid w:val="0080279A"/>
  </w:style>
  <w:style w:type="character" w:customStyle="1" w:styleId="eop">
    <w:name w:val="eop"/>
    <w:basedOn w:val="Policepardfaut"/>
    <w:rsid w:val="0080279A"/>
  </w:style>
  <w:style w:type="character" w:customStyle="1" w:styleId="tabchar">
    <w:name w:val="tabchar"/>
    <w:basedOn w:val="Policepardfaut"/>
    <w:rsid w:val="0080279A"/>
  </w:style>
  <w:style w:type="character" w:styleId="Lienhypertexte">
    <w:name w:val="Hyperlink"/>
    <w:basedOn w:val="Policepardfaut"/>
    <w:uiPriority w:val="99"/>
    <w:unhideWhenUsed/>
    <w:rsid w:val="008211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06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436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municipaliteca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119F-CCBA-41A4-9A9A-B530DD2E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Chantal Labelle</cp:lastModifiedBy>
  <cp:revision>2</cp:revision>
  <cp:lastPrinted>2024-07-17T19:37:00Z</cp:lastPrinted>
  <dcterms:created xsi:type="dcterms:W3CDTF">2024-07-17T19:38:00Z</dcterms:created>
  <dcterms:modified xsi:type="dcterms:W3CDTF">2024-07-17T19:38:00Z</dcterms:modified>
</cp:coreProperties>
</file>